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sz w:val="28"/>
        </w:rPr>
        <w:t>附件</w:t>
      </w:r>
      <w:r>
        <w:rPr>
          <w:rFonts w:hint="eastAsia" w:ascii="仿宋" w:hAnsi="仿宋" w:eastAsia="仿宋" w:cs="宋体"/>
          <w:b/>
          <w:sz w:val="28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宋体"/>
          <w:b/>
          <w:w w:val="96"/>
          <w:sz w:val="36"/>
          <w:szCs w:val="36"/>
        </w:rPr>
      </w:pPr>
      <w:r>
        <w:rPr>
          <w:rFonts w:hint="default" w:ascii="仿宋" w:hAnsi="仿宋" w:eastAsia="仿宋" w:cs="宋体"/>
          <w:b/>
          <w:bCs/>
          <w:w w:val="96"/>
          <w:sz w:val="36"/>
          <w:szCs w:val="36"/>
          <w:lang w:val="en-US" w:eastAsia="zh-CN"/>
        </w:rPr>
        <w:t>武汉</w:t>
      </w:r>
      <w:r>
        <w:rPr>
          <w:rFonts w:hint="eastAsia" w:ascii="仿宋" w:hAnsi="仿宋" w:eastAsia="仿宋" w:cs="宋体"/>
          <w:b/>
          <w:bCs/>
          <w:w w:val="96"/>
          <w:sz w:val="36"/>
          <w:szCs w:val="36"/>
          <w:lang w:val="en-US" w:eastAsia="zh-CN"/>
        </w:rPr>
        <w:t>建设监理与咨询行</w:t>
      </w:r>
      <w:r>
        <w:rPr>
          <w:rFonts w:hint="default" w:ascii="仿宋" w:hAnsi="仿宋" w:eastAsia="仿宋" w:cs="宋体"/>
          <w:b/>
          <w:bCs/>
          <w:w w:val="96"/>
          <w:sz w:val="36"/>
          <w:szCs w:val="36"/>
          <w:lang w:val="en-US" w:eastAsia="zh-CN"/>
        </w:rPr>
        <w:t>业</w:t>
      </w:r>
      <w:r>
        <w:rPr>
          <w:rFonts w:hint="eastAsia" w:ascii="仿宋" w:hAnsi="仿宋" w:eastAsia="仿宋" w:cs="宋体"/>
          <w:b/>
          <w:bCs/>
          <w:w w:val="96"/>
          <w:sz w:val="36"/>
          <w:szCs w:val="36"/>
          <w:lang w:val="en-US" w:eastAsia="zh-CN"/>
        </w:rPr>
        <w:t>协会</w:t>
      </w:r>
      <w:r>
        <w:rPr>
          <w:rFonts w:hint="default" w:ascii="仿宋" w:hAnsi="仿宋" w:eastAsia="仿宋" w:cs="宋体"/>
          <w:b/>
          <w:bCs/>
          <w:w w:val="96"/>
          <w:sz w:val="36"/>
          <w:szCs w:val="36"/>
          <w:lang w:val="en-US" w:eastAsia="zh-CN"/>
        </w:rPr>
        <w:t>抗击疫情</w:t>
      </w:r>
      <w:r>
        <w:rPr>
          <w:rFonts w:hint="eastAsia" w:ascii="仿宋" w:hAnsi="仿宋" w:eastAsia="仿宋" w:cs="宋体"/>
          <w:b/>
          <w:bCs/>
          <w:w w:val="96"/>
          <w:sz w:val="36"/>
          <w:szCs w:val="36"/>
          <w:lang w:val="en-US" w:eastAsia="zh-CN"/>
        </w:rPr>
        <w:t>先进企业名单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宋体"/>
          <w:b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sz w:val="36"/>
          <w:szCs w:val="36"/>
        </w:rPr>
        <w:t>（共</w:t>
      </w:r>
      <w:r>
        <w:rPr>
          <w:rFonts w:hint="eastAsia" w:ascii="仿宋" w:hAnsi="仿宋" w:eastAsia="仿宋" w:cs="宋体"/>
          <w:b/>
          <w:color w:val="000000"/>
          <w:sz w:val="36"/>
          <w:szCs w:val="36"/>
          <w:lang w:val="en-US" w:eastAsia="zh-CN"/>
        </w:rPr>
        <w:t>48</w:t>
      </w:r>
      <w:r>
        <w:rPr>
          <w:rFonts w:hint="eastAsia" w:ascii="仿宋" w:hAnsi="仿宋" w:eastAsia="仿宋" w:cs="宋体"/>
          <w:b/>
          <w:color w:val="000000"/>
          <w:sz w:val="36"/>
          <w:szCs w:val="36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宋体"/>
          <w:b/>
          <w:color w:val="000000"/>
          <w:sz w:val="36"/>
          <w:szCs w:val="36"/>
        </w:rPr>
      </w:pPr>
    </w:p>
    <w:tbl>
      <w:tblPr>
        <w:tblStyle w:val="2"/>
        <w:tblW w:w="75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武汉星宇建设工程监理有限公司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中铁武汉大桥工程咨询监理有限公司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武汉中建工程管理有限公司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武汉市三楚建设监理有限责任公司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中澴全一建设有限公司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武汉东风工程建设监理有限公司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武汉华立建设项目管理有限公司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湖北广域建设管理有限公司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武汉盛强工程咨询有限公司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湖北环鹏建设管理有限公司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湖北亚太建设监理有限责任公司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武汉市青山建设工程监理有限责任公司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宜昌宏业工程项目管理有限公司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中德华建(北京)国际工程技术有限公司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广东世纪信通网络科技有限公司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武汉众江源工程管理有限公司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湖北九州建设项目咨询管理有限责任公司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武汉市现代工程建设监理有限责任公司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武汉江城建设咨询有限公司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湖北天慧工程咨询有限公司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武汉五环项目管理有限公司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上海容基工程项目管理有限公司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武汉永鸿建设工程监理有限公司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武汉建设监理与咨询行业协会秘书处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重庆兴宇工程建设监理有限公司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厦门港湾咨询监理有限公司武汉分公司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湖北煜立煌建设项目管理有限公司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湖北中南市政工程监理有限公司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武汉金龙建设监理有限责任公司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湖北天成建设工程项目管理有限公司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武汉宏基建设工程监理有限公司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上海市工程设备监理有限公司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武汉市东盛元建设项目管理有限公司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湖北南方建设管理咨询有限公司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湖北华隆工程建设监理有限公司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湖北博成建设项目管理有限公司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中技国际工程有限公司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湖北公力工程咨询服务有限公司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湖北东泰建设管理咨询有限公司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湖北铭远至诚项目管理有限公司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湖北大成建设监理有限责任公司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铁四院（湖北）工程监理咨询有限公司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江苏大洲工程项目管理有限公司华中分公司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浙江工正工程管理有限公司湖北分公司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湖北华振工程咨询服务有限公司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北京华兴建设监理咨询有限公司武汉分公司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湖北志恒工程管理有限公司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5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一辉专职铲屎官</cp:lastModifiedBy>
  <dcterms:modified xsi:type="dcterms:W3CDTF">2020-10-29T00:47:17Z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