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附件：                   </w:t>
      </w:r>
      <w:r>
        <w:rPr>
          <w:rFonts w:hint="eastAsia" w:ascii="黑体" w:hAnsi="黑体" w:eastAsia="黑体" w:cs="方正小标宋简体"/>
          <w:sz w:val="36"/>
          <w:szCs w:val="36"/>
        </w:rPr>
        <w:t>装配式建筑系列标准规范及关键技术培训班报名回执</w:t>
      </w:r>
    </w:p>
    <w:tbl>
      <w:tblPr>
        <w:tblStyle w:val="3"/>
        <w:tblW w:w="14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733"/>
        <w:gridCol w:w="1606"/>
        <w:gridCol w:w="2007"/>
        <w:gridCol w:w="2208"/>
        <w:gridCol w:w="1937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2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73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60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00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岗位（职务）</w:t>
            </w:r>
          </w:p>
        </w:tc>
        <w:tc>
          <w:tcPr>
            <w:tcW w:w="220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37" w:type="dxa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参加培训班次（第一期）</w:t>
            </w:r>
          </w:p>
        </w:tc>
        <w:tc>
          <w:tcPr>
            <w:tcW w:w="1937" w:type="dxa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参加培训班次（第二期）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2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733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6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08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2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3733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6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08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2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3733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6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08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2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3733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6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08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2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3733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6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08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2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3733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6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08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2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3733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6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08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2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3733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6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08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2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3733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6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08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2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3733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6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08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80" w:lineRule="exact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联系人：                                 联系电话：</w:t>
      </w:r>
    </w:p>
    <w:sectPr>
      <w:pgSz w:w="16838" w:h="11906" w:orient="landscape"/>
      <w:pgMar w:top="1474" w:right="1418" w:bottom="1474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80C20"/>
    <w:rsid w:val="5D280C2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j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2018-04-26T00:42:00Z</dcterms:created>
  <dc:creator>啸轩</dc:creator>
  <cp:lastModifiedBy>啸轩</cp:lastModifiedBy>
  <dcterms:modified xsi:type="dcterms:W3CDTF">2018-04-26T00:44:26Z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