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  <w:t>武汉市工程建设全过程咨询与监理协会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  <w:t>行业发展专家委员会委员名单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楷体" w:hAnsi="楷体" w:eastAsia="楷体" w:cs="宋体"/>
          <w:color w:val="000000"/>
          <w:sz w:val="28"/>
          <w:szCs w:val="28"/>
        </w:rPr>
        <w:t>（排名不分先后）</w:t>
      </w:r>
    </w:p>
    <w:tbl>
      <w:tblPr>
        <w:tblStyle w:val="2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60"/>
        <w:gridCol w:w="4681"/>
        <w:gridCol w:w="2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单   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职  务</w:t>
            </w:r>
          </w:p>
        </w:tc>
      </w:tr>
      <w:tr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秦永祥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中晟宏宇工程咨询有限公司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赵  勇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武汉鸿诚工程咨询管理有限责任公司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副主任委员、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专业委主任委员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陈继东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中晟宏宇工程咨询有限公司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副主任委员、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专业委主任委员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  昊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中冶南方武汉工程咨询管理有限公司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副主任委员、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专业委主任委员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田  野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湖北九州建设项目咨询管理有限责任公司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副主任委员、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专业委主任委员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  兵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武汉华胜工程建设科技有限公司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专业委副主任委员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  海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广东天衡工程建设咨询管理有限公司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专业委副主任委员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徐家继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湖北华隆工程管理有限公司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专业委副主任委员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严  东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武汉华立建设项目监理有限公司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专业委副主任委员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安海堂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湖北中南市政工程监理事限公司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蔡国彬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武汉星宇建设咨询有限公司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蔡俊辉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武汉扬子江工程监理有限责任公司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曾庆鹏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湖北亚太建设监理有限公司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  辰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中南电力项目管理咨询（湖北）有限公司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  勇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北京东方华太建设监理有限公司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陈发源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中国轻工业武汉设计工程有限责任公司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陈红军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湖北建设监理有限公司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陈建毅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中铁武汉大桥工程咨询监理有限公司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陈新章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武汉南亚建设监理有限公司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陈志健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武汉中建工程管理有限公司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程琼武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武汉中建工程管理有限公司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程习光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武汉市江北工程建设监理有限责任公司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程小玲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武汉方正工程建设项目管理有限公司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杜衍昆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武汉市江南工程建设监理有限公司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龚成猛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湖北百顺工程监理咨询有限公司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韩英进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武汉飞虹工程管理咨询有限公司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何宏军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联兴建设湖北有限公司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何用亭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湖北楚元工程建设咨询有限公司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黄启英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中技国际工程有限公司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廖  军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湖北南方建设管理咨询有限公司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  红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武汉盛强工程咨询有限公司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  扬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中煤科工集团武汉设计研究院有限公司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刘吉兰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武汉科达监理咨询有限公司身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刘剑锋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湖北建科国际工程有限公司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刘日圣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武汉大通工程建设有限公司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卢  虎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武汉永泰建设工程监理有限公司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鲁  平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湖北九州建设项目咨询管理有限责任公司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路同德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武汉市政工程设计研究院有限责任公司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马起戟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中冶南方武汉工程咨询管理有限公司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彭育红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湖北新天地工程建设监理有限责任公司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邱隆水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武汉飞虹工程管理咨询有限公司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任海军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武汉长科工程建设监理有限责任公司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  攀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中工武大诚信工程顾问（湖北）有限公司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凃晓岚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武汉鸿诚工程咨询管理有限责任公司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王润钰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武汉华立建设项目监理有限公司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王学军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武汉星宇建设咨询有限公司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吴堂颢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湖北环鹏建设管理有限公司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向  辉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武汉华胜工程建设科技有限公司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熊福春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广东天衡工程建设咨询管理有限公司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熊海涛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铁四院（湖北）工程监理咨询有限公司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熊年仿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宜昌宏业工程项目管理有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熊义光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武汉工程建设监理咨询有限公司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  铭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武汉工程建设监理咨询有限公司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游向南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武汉市青山建设工程监理有限责任公司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岳彪武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武汉方正工程建设项目管理有限公司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张六林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湖北大成建设监理有限责任公司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张庆丰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中煤科工集团武汉设计研究院有限公司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张耀辉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湖北华隆工程管理有限公司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郑雨濛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湖北东泰建设管理咨询有限公司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邹  敏</w:t>
            </w:r>
          </w:p>
        </w:tc>
        <w:tc>
          <w:tcPr>
            <w:tcW w:w="4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湖北天慧工程咨询有限公司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2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2021-09-28T09:27:25Z</dcterms:created>
  <dc:creator>Administrator</dc:creator>
  <cp:lastModifiedBy>一辉专职铲屎官</cp:lastModifiedBy>
  <dcterms:modified xsi:type="dcterms:W3CDTF">2021-09-28T09:27:32Z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A27A670ED14449CBBAFFFE1CE51344CC</vt:lpwstr>
  </property>
</Properties>
</file>